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9D4" w:rsidRPr="0051076C" w:rsidP="00FD79D4" w14:paraId="37871BAA" w14:textId="7AA902A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707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FD79D4" w:rsidRPr="0051076C" w:rsidP="00FD79D4" w14:paraId="553D2CDC" w14:textId="08FE1592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1A6680">
        <w:rPr>
          <w:rFonts w:ascii="Tahoma" w:hAnsi="Tahoma" w:cs="Tahoma"/>
          <w:b/>
          <w:bCs/>
          <w:sz w:val="20"/>
          <w:szCs w:val="20"/>
        </w:rPr>
        <w:t>86MS0008-01-2025-004407-42</w:t>
      </w:r>
    </w:p>
    <w:p w:rsidR="00FD79D4" w:rsidRPr="0051076C" w:rsidP="00FD79D4" w14:paraId="26EEE7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D79D4" w:rsidRPr="0051076C" w:rsidP="00FD79D4" w14:paraId="363557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D79D4" w:rsidRPr="0051076C" w:rsidP="00FD79D4" w14:paraId="37585C5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79D4" w:rsidRPr="0051076C" w:rsidP="00FD79D4" w14:paraId="53DC5E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14 июля 2025 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D79D4" w:rsidRPr="0051076C" w:rsidP="00FD79D4" w14:paraId="481526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Вдовина О.В., находящийся по адресу ул. Нефтяников, 6, г. Нижневартовск,</w:t>
      </w:r>
    </w:p>
    <w:p w:rsidR="00FD79D4" w:rsidRPr="0051076C" w:rsidP="00FD79D4" w14:paraId="6E7F8E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D79D4" w:rsidRPr="0051076C" w:rsidP="00FD79D4" w14:paraId="2E84C56C" w14:textId="7F733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Набиева Шафката Шарофовича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работающего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проживающего по адресу: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в/у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FD79D4" w:rsidRPr="0051076C" w:rsidP="00FD79D4" w14:paraId="3696990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D79D4" w:rsidRPr="0051076C" w:rsidP="00FD79D4" w14:paraId="4A795E6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79D4" w:rsidRPr="0051076C" w:rsidP="00FD79D4" w14:paraId="2D26C253" w14:textId="0B9D30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Набиев Ш.Ш.,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04.06.2025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08:26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FD79D4" w:rsidRPr="001D1791" w:rsidP="00FD79D4" w14:paraId="42F9B322" w14:textId="784D9D8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рассм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отрени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Набиев Ш.Ш</w:t>
      </w:r>
      <w:r w:rsidRPr="001D179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не явился, извещен надлежащим образом.</w:t>
      </w:r>
    </w:p>
    <w:p w:rsidR="00FD79D4" w:rsidRPr="001D1791" w:rsidP="00FD79D4" w14:paraId="0059F6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D17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FD79D4" w:rsidRPr="0051076C" w:rsidP="00FD79D4" w14:paraId="1640E3E8" w14:textId="453E985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D1791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713757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04.06.2025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Набиев</w:t>
      </w:r>
      <w:r>
        <w:rPr>
          <w:color w:val="0D0D0D" w:themeColor="text1" w:themeTint="F2"/>
          <w:szCs w:val="28"/>
        </w:rPr>
        <w:t xml:space="preserve"> Ш.Ш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его под</w:t>
      </w:r>
      <w:r w:rsidRPr="0051076C">
        <w:rPr>
          <w:color w:val="0D0D0D" w:themeColor="text1" w:themeTint="F2"/>
          <w:szCs w:val="28"/>
        </w:rPr>
        <w:t xml:space="preserve">пись, замечаний </w:t>
      </w:r>
      <w:r>
        <w:rPr>
          <w:color w:val="0D0D0D" w:themeColor="text1" w:themeTint="F2"/>
          <w:szCs w:val="28"/>
        </w:rPr>
        <w:t xml:space="preserve">  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указал-спешил, дорожный знаков не видел, сплошной разметки не было</w:t>
      </w:r>
      <w:r w:rsidRPr="0051076C">
        <w:rPr>
          <w:color w:val="0D0D0D" w:themeColor="text1" w:themeTint="F2"/>
          <w:szCs w:val="28"/>
        </w:rPr>
        <w:t>;</w:t>
      </w:r>
    </w:p>
    <w:p w:rsidR="00FD79D4" w:rsidRPr="0051076C" w:rsidP="00FD79D4" w14:paraId="527401F0" w14:textId="13A3B1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04.06.2025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Набиев Ш.Ш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FD79D4" w:rsidRPr="0051076C" w:rsidP="00FD79D4" w14:paraId="477B4769" w14:textId="22DD14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****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3.20 «Обгон запрещен» табличкой «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FD79D4" w:rsidRPr="0051076C" w:rsidP="00FD79D4" w14:paraId="5F6F506C" w14:textId="77777777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FD79D4" w:rsidRPr="0051076C" w:rsidP="00FD79D4" w14:paraId="4C6D31C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если он запрещен Правилами дорожного движения РФ и за него не установлена ответственность ч.3 ст.12.15 настоящего Кодекса.</w:t>
      </w:r>
    </w:p>
    <w:p w:rsidR="00FD79D4" w:rsidRPr="0051076C" w:rsidP="00FD79D4" w14:paraId="141C54E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тоятельства, отягчающие административную ответственность.</w:t>
      </w:r>
    </w:p>
    <w:p w:rsidR="00FD79D4" w:rsidRPr="0051076C" w:rsidP="00FD79D4" w14:paraId="1DF1C3B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D79D4" w:rsidRPr="0051076C" w:rsidP="00FD79D4" w14:paraId="5EEDF3E2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</w:t>
      </w:r>
      <w:r w:rsidRPr="0051076C">
        <w:rPr>
          <w:color w:val="0D0D0D" w:themeColor="text1" w:themeTint="F2"/>
          <w:szCs w:val="28"/>
        </w:rPr>
        <w:t>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D79D4" w:rsidRPr="0051076C" w:rsidP="00FD79D4" w14:paraId="69B20BFA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</w:t>
      </w:r>
      <w:r w:rsidRPr="0051076C">
        <w:rPr>
          <w:bCs/>
          <w:color w:val="0D0D0D" w:themeColor="text1" w:themeTint="F2"/>
          <w:szCs w:val="28"/>
        </w:rPr>
        <w:t xml:space="preserve">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FD79D4" w:rsidRPr="0051076C" w:rsidP="00FD79D4" w14:paraId="6E825EB8" w14:textId="7777777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FD79D4" w:rsidRPr="0051076C" w:rsidP="00FD79D4" w14:paraId="1A789E13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D79D4" w:rsidRPr="0051076C" w:rsidP="00FD79D4" w14:paraId="205501AA" w14:textId="2D579EE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 соверше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Набиев</w:t>
      </w:r>
      <w:r w:rsidR="000C1A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Ш.Ш.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инистративном правонарушении, схемой,  видеофиксацией, дислокацией дорожных знаков.</w:t>
      </w:r>
    </w:p>
    <w:p w:rsidR="00FD79D4" w:rsidRPr="0051076C" w:rsidP="00FD79D4" w14:paraId="782DAA8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D79D4" w:rsidRPr="0051076C" w:rsidP="00FD79D4" w14:paraId="0AF3D9BC" w14:textId="157802A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</w:t>
      </w:r>
      <w:r w:rsidRPr="0051076C">
        <w:rPr>
          <w:color w:val="0D0D0D" w:themeColor="text1" w:themeTint="F2"/>
        </w:rPr>
        <w:t xml:space="preserve"> выезд </w:t>
      </w:r>
      <w:r>
        <w:rPr>
          <w:color w:val="0D0D0D" w:themeColor="text1" w:themeTint="F2"/>
        </w:rPr>
        <w:t>Набиев</w:t>
      </w:r>
      <w:r w:rsidR="000C1AE2">
        <w:rPr>
          <w:color w:val="0D0D0D" w:themeColor="text1" w:themeTint="F2"/>
        </w:rPr>
        <w:t>а</w:t>
      </w:r>
      <w:r>
        <w:rPr>
          <w:color w:val="0D0D0D" w:themeColor="text1" w:themeTint="F2"/>
        </w:rPr>
        <w:t xml:space="preserve"> Ш.Ш. в</w:t>
      </w:r>
      <w:r w:rsidRPr="0051076C">
        <w:rPr>
          <w:color w:val="0D0D0D" w:themeColor="text1" w:themeTint="F2"/>
        </w:rPr>
        <w:t xml:space="preserve"> нарушение </w:t>
      </w:r>
      <w:hyperlink r:id="rId9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</w:t>
      </w:r>
      <w:r w:rsidRPr="0051076C">
        <w:rPr>
          <w:color w:val="0D0D0D" w:themeColor="text1" w:themeTint="F2"/>
        </w:rPr>
        <w:t>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FD79D4" w:rsidRPr="0051076C" w:rsidP="00FD79D4" w14:paraId="1001B60A" w14:textId="22D387B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4100">
        <w:rPr>
          <w:rFonts w:ascii="Times New Roman" w:hAnsi="Times New Roman" w:cs="Times New Roman"/>
          <w:color w:val="EE0000"/>
          <w:sz w:val="28"/>
          <w:szCs w:val="28"/>
        </w:rPr>
        <w:t xml:space="preserve">В соответствии со </w:t>
      </w:r>
      <w:r w:rsidR="001A6680">
        <w:rPr>
          <w:rFonts w:ascii="Times New Roman" w:hAnsi="Times New Roman" w:cs="Times New Roman"/>
          <w:color w:val="EE0000"/>
          <w:sz w:val="28"/>
          <w:szCs w:val="28"/>
        </w:rPr>
        <w:t>ст.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 xml:space="preserve">ст. </w:t>
      </w:r>
      <w:r w:rsidR="001A6680">
        <w:rPr>
          <w:rFonts w:ascii="Times New Roman" w:hAnsi="Times New Roman" w:cs="Times New Roman"/>
          <w:color w:val="EE0000"/>
          <w:sz w:val="28"/>
          <w:szCs w:val="28"/>
        </w:rPr>
        <w:t xml:space="preserve">4.2 и 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 xml:space="preserve">4.3 КоАП РФ   обстоятельств, </w:t>
      </w:r>
      <w:r w:rsidR="001A6680">
        <w:rPr>
          <w:rFonts w:ascii="Times New Roman" w:hAnsi="Times New Roman" w:cs="Times New Roman"/>
          <w:color w:val="EE0000"/>
          <w:sz w:val="28"/>
          <w:szCs w:val="28"/>
        </w:rPr>
        <w:t xml:space="preserve">смягчающих и 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>отягчающих админист</w:t>
      </w:r>
      <w:r w:rsidRPr="00F74100">
        <w:rPr>
          <w:rFonts w:ascii="Times New Roman" w:hAnsi="Times New Roman" w:cs="Times New Roman"/>
          <w:color w:val="EE0000"/>
          <w:sz w:val="28"/>
          <w:szCs w:val="28"/>
        </w:rPr>
        <w:t>ративную ответственность,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D79D4" w:rsidRPr="0051076C" w:rsidP="00FD79D4" w14:paraId="2CB14F9D" w14:textId="1427BD4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1A6680"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5D5F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</w:t>
      </w:r>
      <w:r w:rsidR="001A668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D79D4" w:rsidRPr="0051076C" w:rsidP="00FD79D4" w14:paraId="2947F36F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D79D4" w:rsidRPr="0051076C" w:rsidP="00FD79D4" w14:paraId="4852A20B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D79D4" w:rsidRPr="0051076C" w:rsidP="00FD79D4" w14:paraId="251F6D18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D79D4" w:rsidRPr="0051076C" w:rsidP="00FD79D4" w14:paraId="41A8F72D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79D4" w:rsidRPr="0051076C" w:rsidP="00FD79D4" w14:paraId="0A1F61CD" w14:textId="4E6D9A0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Набиева Шафката Шарофовича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</w:t>
      </w:r>
      <w:r w:rsidRPr="0051076C">
        <w:rPr>
          <w:color w:val="0D0D0D" w:themeColor="text1" w:themeTint="F2"/>
          <w:szCs w:val="28"/>
        </w:rPr>
        <w:t>инистративного штрафа в размере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D79D4" w:rsidRPr="0051076C" w:rsidP="00FD79D4" w14:paraId="70F7B0E3" w14:textId="673416E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009694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D79D4" w:rsidP="00FD79D4" w14:paraId="6949F63D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D79D4" w:rsidRPr="00052BDC" w:rsidP="00FD79D4" w14:paraId="5578731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FD79D4" w:rsidRPr="0051076C" w:rsidP="00FD79D4" w14:paraId="08E395D8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D79D4" w:rsidRPr="0051076C" w:rsidP="00FD79D4" w14:paraId="1DF82F3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Квитанцию об опл</w:t>
      </w:r>
      <w:r w:rsidRPr="0051076C">
        <w:rPr>
          <w:color w:val="0D0D0D" w:themeColor="text1" w:themeTint="F2"/>
          <w:szCs w:val="28"/>
        </w:rPr>
        <w:t>ате штрафа необходимо представить мировому судье судебного участка №</w:t>
      </w:r>
      <w:r>
        <w:rPr>
          <w:color w:val="0D0D0D" w:themeColor="text1" w:themeTint="F2"/>
          <w:szCs w:val="28"/>
        </w:rPr>
        <w:t>1</w:t>
      </w:r>
      <w:r w:rsidRPr="0051076C">
        <w:rPr>
          <w:color w:val="0D0D0D" w:themeColor="text1" w:themeTint="F2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Cs w:val="28"/>
        </w:rPr>
        <w:t>224.</w:t>
      </w:r>
    </w:p>
    <w:p w:rsidR="00FD79D4" w:rsidRPr="0051076C" w:rsidP="00FD79D4" w14:paraId="5537860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D79D4" w:rsidP="00FD79D4" w14:paraId="4E1E885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D79D4" w:rsidP="00FD79D4" w14:paraId="0461A03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79D4" w:rsidRPr="002555E2" w:rsidP="00FD79D4" w14:paraId="500FC5B9" w14:textId="5BE7C1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D79D4" w:rsidRPr="002555E2" w:rsidP="00FD79D4" w14:paraId="08211A2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FD79D4" w:rsidP="00FD79D4" w14:paraId="7586F524" w14:textId="3FE57D23">
      <w:pPr>
        <w:spacing w:after="0" w:line="240" w:lineRule="auto"/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</w:t>
      </w:r>
    </w:p>
    <w:p w:rsidR="00FD79D4" w:rsidP="00FD79D4" w14:paraId="557763BB" w14:textId="77777777"/>
    <w:p w:rsidR="0047724E" w14:paraId="26CC11F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4"/>
    <w:rsid w:val="00052BDC"/>
    <w:rsid w:val="000C1AE2"/>
    <w:rsid w:val="000F22B3"/>
    <w:rsid w:val="001A6680"/>
    <w:rsid w:val="001D1791"/>
    <w:rsid w:val="002555E2"/>
    <w:rsid w:val="0047724E"/>
    <w:rsid w:val="0051076C"/>
    <w:rsid w:val="005D5F93"/>
    <w:rsid w:val="008052B2"/>
    <w:rsid w:val="00F54228"/>
    <w:rsid w:val="00F74100"/>
    <w:rsid w:val="00F74170"/>
    <w:rsid w:val="00FD79D4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CB9713-4EBB-4DA9-8870-3F741DBF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4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D79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D79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D79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D79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D79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D79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D79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D79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D79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D79D4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FD79D4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FD79D4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D79D4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D79D4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D79D4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D79D4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D79D4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D7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FD7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FD79D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FD79D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FD79D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FD79D4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FD79D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9D4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FD79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FD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FD79D4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9D4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FD79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FD79D4"/>
    <w:rPr>
      <w:rFonts w:ascii="Times New Roman" w:eastAsia="Times New Roman" w:hAnsi="Times New Roman" w:cs="Times New Roman"/>
      <w:sz w:val="28"/>
      <w:lang w:eastAsia="ru-RU" w:bidi="ar-SA"/>
    </w:rPr>
  </w:style>
  <w:style w:type="character" w:styleId="Hyperlink">
    <w:name w:val="Hyperlink"/>
    <w:uiPriority w:val="99"/>
    <w:rsid w:val="00FD79D4"/>
    <w:rPr>
      <w:color w:val="0000FF"/>
      <w:u w:val="single"/>
    </w:rPr>
  </w:style>
  <w:style w:type="paragraph" w:customStyle="1" w:styleId="ConsPlusNormal">
    <w:name w:val="ConsPlusNormal"/>
    <w:rsid w:val="00FD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paragraph" w:customStyle="1" w:styleId="s1">
    <w:name w:val="s_1"/>
    <w:basedOn w:val="Normal"/>
    <w:rsid w:val="00FD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D93D-0304-4880-83F5-02EAE442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